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INFORMED-CONSENT−ABDOMINOPLASTY SURGERY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INSTRUCTIONS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This is an informed-consent document that has been prepared to help your plastic surgeon inform you of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surgery, its risks, as well as alternative treatments.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sz w:val="26"/>
          <w:szCs w:val="26"/>
        </w:rPr>
        <w:t xml:space="preserve">It is </w:t>
      </w:r>
      <w:proofErr w:type="spellStart"/>
      <w:r>
        <w:rPr>
          <w:rFonts w:ascii="Times New Roman" w:hAnsi="Times New Roman" w:cs="Times New Roman"/>
          <w:color w:val="000000"/>
          <w:sz w:val="26"/>
          <w:szCs w:val="26"/>
        </w:rPr>
        <w:t>im</w:t>
      </w:r>
      <w:r w:rsidRPr="008E2D60">
        <w:rPr>
          <w:rFonts w:ascii="Times New Roman" w:hAnsi="Times New Roman" w:cs="Times New Roman"/>
          <w:color w:val="000000"/>
          <w:sz w:val="26"/>
          <w:szCs w:val="26"/>
        </w:rPr>
        <w:t>ortant</w:t>
      </w:r>
      <w:proofErr w:type="spellEnd"/>
      <w:r w:rsidRPr="008E2D60">
        <w:rPr>
          <w:rFonts w:ascii="Times New Roman" w:hAnsi="Times New Roman" w:cs="Times New Roman"/>
          <w:color w:val="000000"/>
          <w:sz w:val="26"/>
          <w:szCs w:val="26"/>
        </w:rPr>
        <w:t xml:space="preserve"> that you read this information carefully and completely. Please initial each page, indicating that you have read the page and sign the consent for </w:t>
      </w:r>
      <w:r>
        <w:rPr>
          <w:rFonts w:ascii="Times New Roman" w:hAnsi="Times New Roman" w:cs="Times New Roman"/>
          <w:color w:val="000000"/>
          <w:sz w:val="26"/>
          <w:szCs w:val="26"/>
        </w:rPr>
        <w:t>surgery as proposed by Dr. Lemonas</w:t>
      </w:r>
      <w:bookmarkStart w:id="0" w:name="_GoBack"/>
      <w:bookmarkEnd w:id="0"/>
      <w:r w:rsidRPr="008E2D60">
        <w:rPr>
          <w:rFonts w:ascii="Times New Roman" w:hAnsi="Times New Roman" w:cs="Times New Roman"/>
          <w:color w:val="000000"/>
          <w:sz w:val="26"/>
          <w:szCs w:val="26"/>
        </w:rPr>
        <w:t xml:space="preserve">.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INTRODUCTION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is a surgical procedure to remove excess skin and fatty tissue from the middle and lower abdomen and to tighten muscles of the abdominal wall.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is not a surgical treatment for being overweight. Obese individual who intend to lose weight should postpone all forms of body contouring surgery until they have been able to maintain their weight loss.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There are a variety of different techniques used by plastic surgeons for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can be combined with other forms of body-contouring surgery including suction- assisted </w:t>
      </w:r>
      <w:proofErr w:type="spellStart"/>
      <w:r w:rsidRPr="008E2D60">
        <w:rPr>
          <w:rFonts w:ascii="Times New Roman" w:hAnsi="Times New Roman" w:cs="Times New Roman"/>
          <w:color w:val="000000"/>
          <w:sz w:val="26"/>
          <w:szCs w:val="26"/>
        </w:rPr>
        <w:t>lipectomy</w:t>
      </w:r>
      <w:proofErr w:type="spellEnd"/>
      <w:r w:rsidRPr="008E2D60">
        <w:rPr>
          <w:rFonts w:ascii="Times New Roman" w:hAnsi="Times New Roman" w:cs="Times New Roman"/>
          <w:color w:val="000000"/>
          <w:sz w:val="26"/>
          <w:szCs w:val="26"/>
        </w:rPr>
        <w:t xml:space="preserve"> or performed at the same time with other elective surgeries.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ALTERNATIVE TREATMENTS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Alternative forms of management consist of not treating the areas of loose skin and fatty deposits. Suction assisted </w:t>
      </w:r>
      <w:proofErr w:type="spellStart"/>
      <w:r w:rsidRPr="008E2D60">
        <w:rPr>
          <w:rFonts w:ascii="Times New Roman" w:hAnsi="Times New Roman" w:cs="Times New Roman"/>
          <w:color w:val="000000"/>
          <w:sz w:val="26"/>
          <w:szCs w:val="26"/>
        </w:rPr>
        <w:t>lipectomy</w:t>
      </w:r>
      <w:proofErr w:type="spellEnd"/>
      <w:r w:rsidRPr="008E2D60">
        <w:rPr>
          <w:rFonts w:ascii="Times New Roman" w:hAnsi="Times New Roman" w:cs="Times New Roman"/>
          <w:color w:val="000000"/>
          <w:sz w:val="26"/>
          <w:szCs w:val="26"/>
        </w:rPr>
        <w:t xml:space="preserve"> surgery may be a surgical alternative to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if there is good skin tone and localized abdominal fatty deposits in an individual of normal weight. Diet and exercise programs may be of benefit in the overall reduction of excess body fat.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RISKS of ABDOMINOPLASTY SURGERY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Every surgical procedure involves a certain amount of risk and it is important that you understand the risks involved with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An individual’s choice to undergo a surgical procedure is based on the comparison of the risk to potential benefit. Although the majority of patients do not experience the following complications, you should discuss each of them with your plastic surgeon to make sure you understand all possible consequences of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Bleeding- </w:t>
      </w:r>
      <w:r w:rsidRPr="008E2D60">
        <w:rPr>
          <w:rFonts w:ascii="Times New Roman" w:hAnsi="Times New Roman" w:cs="Times New Roman"/>
          <w:color w:val="000000"/>
          <w:sz w:val="26"/>
          <w:szCs w:val="26"/>
        </w:rPr>
        <w:t xml:space="preserve">It is possible, though unusual, to experience a bleeding episode during or after surgery. Should post-operative bleeding occur, it </w:t>
      </w:r>
      <w:proofErr w:type="gramStart"/>
      <w:r w:rsidRPr="008E2D60">
        <w:rPr>
          <w:rFonts w:ascii="Times New Roman" w:hAnsi="Times New Roman" w:cs="Times New Roman"/>
          <w:color w:val="000000"/>
          <w:sz w:val="26"/>
          <w:szCs w:val="26"/>
        </w:rPr>
        <w:t>may</w:t>
      </w:r>
      <w:proofErr w:type="gramEnd"/>
      <w:r w:rsidRPr="008E2D60">
        <w:rPr>
          <w:rFonts w:ascii="Times New Roman" w:hAnsi="Times New Roman" w:cs="Times New Roman"/>
          <w:color w:val="000000"/>
          <w:sz w:val="26"/>
          <w:szCs w:val="26"/>
        </w:rPr>
        <w:t xml:space="preserve"> require emergency treatment to drain accumulated blood or blood transfusion. Do not take any aspirin or anti-inflammatory medications for ten days before surgery, as this may increase the risk of bleeding.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lastRenderedPageBreak/>
        <w:t>Infection</w:t>
      </w:r>
      <w:r w:rsidRPr="008E2D60">
        <w:rPr>
          <w:rFonts w:ascii="Times New Roman" w:hAnsi="Times New Roman" w:cs="Times New Roman"/>
          <w:color w:val="000000"/>
          <w:sz w:val="26"/>
          <w:szCs w:val="26"/>
        </w:rPr>
        <w:t xml:space="preserve">- Infection is unusual after this type of surgery. Should an infection occur, treatment including antibiotics or additional surgery may be necessary.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Change in skin sensation</w:t>
      </w:r>
      <w:r w:rsidRPr="008E2D60">
        <w:rPr>
          <w:rFonts w:ascii="Times New Roman" w:hAnsi="Times New Roman" w:cs="Times New Roman"/>
          <w:color w:val="000000"/>
          <w:sz w:val="26"/>
          <w:szCs w:val="26"/>
        </w:rPr>
        <w:t xml:space="preserve">- Diminished (or loss of) skin sensation in the lower abdominal area may not totally resolve after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Skin contour irregularities- </w:t>
      </w:r>
      <w:r w:rsidRPr="008E2D60">
        <w:rPr>
          <w:rFonts w:ascii="Times New Roman" w:hAnsi="Times New Roman" w:cs="Times New Roman"/>
          <w:color w:val="000000"/>
          <w:sz w:val="26"/>
          <w:szCs w:val="26"/>
        </w:rPr>
        <w:t xml:space="preserve">Contour irregularities and depressions may occur after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Visible and palpable wrinkling of skin can occur.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Skin scarring</w:t>
      </w:r>
      <w:r w:rsidRPr="008E2D60">
        <w:rPr>
          <w:rFonts w:ascii="Times New Roman" w:hAnsi="Times New Roman" w:cs="Times New Roman"/>
          <w:color w:val="000000"/>
          <w:sz w:val="26"/>
          <w:szCs w:val="26"/>
        </w:rPr>
        <w:t xml:space="preserve">- Excessive scarring is uncommon. In rare cases, abnormal scars may result. Scars may be unattractive and of different color than surrounding skin. Additional treatments including surgery may be necessary to treat abnormal scarring.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Surgical anesthesia</w:t>
      </w:r>
      <w:r w:rsidRPr="008E2D60">
        <w:rPr>
          <w:rFonts w:ascii="Times New Roman" w:hAnsi="Times New Roman" w:cs="Times New Roman"/>
          <w:color w:val="000000"/>
          <w:sz w:val="26"/>
          <w:szCs w:val="26"/>
        </w:rPr>
        <w:t xml:space="preserve">- </w:t>
      </w:r>
      <w:proofErr w:type="gramStart"/>
      <w:r w:rsidRPr="008E2D60">
        <w:rPr>
          <w:rFonts w:ascii="Times New Roman" w:hAnsi="Times New Roman" w:cs="Times New Roman"/>
          <w:color w:val="000000"/>
          <w:sz w:val="26"/>
          <w:szCs w:val="26"/>
        </w:rPr>
        <w:t>Both</w:t>
      </w:r>
      <w:proofErr w:type="gramEnd"/>
      <w:r w:rsidRPr="008E2D60">
        <w:rPr>
          <w:rFonts w:ascii="Times New Roman" w:hAnsi="Times New Roman" w:cs="Times New Roman"/>
          <w:color w:val="000000"/>
          <w:sz w:val="26"/>
          <w:szCs w:val="26"/>
        </w:rPr>
        <w:t xml:space="preserve"> local and general anesthesia involve risk. There is the possibility of complications, injury, and even death from all forms of surgical anesthesia or sedation.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Asymmetry- </w:t>
      </w:r>
      <w:r w:rsidRPr="008E2D60">
        <w:rPr>
          <w:rFonts w:ascii="Times New Roman" w:hAnsi="Times New Roman" w:cs="Times New Roman"/>
          <w:color w:val="000000"/>
          <w:sz w:val="26"/>
          <w:szCs w:val="26"/>
        </w:rPr>
        <w:t xml:space="preserve">Symmetrical body appearance may not result from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Factors such as skin tone, fatty deposits, bony prominence, and muscle tone may contribute to normal asymmetry in body features.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Delayed healing- </w:t>
      </w:r>
      <w:r w:rsidRPr="008E2D60">
        <w:rPr>
          <w:rFonts w:ascii="Times New Roman" w:hAnsi="Times New Roman" w:cs="Times New Roman"/>
          <w:color w:val="000000"/>
          <w:sz w:val="26"/>
          <w:szCs w:val="26"/>
        </w:rPr>
        <w:t xml:space="preserve">Wound disruption or delayed wound healing is possible. Some areas of the abdomen may not heal normally and may take a long time to heal. Some areas of skin may die. This may require frequent dressing changes or further surgery to remove the non-healed tissue.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Smokers have a greater risk of skin loss and wound healing complications.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Allergic reactions- </w:t>
      </w:r>
      <w:proofErr w:type="gramStart"/>
      <w:r w:rsidRPr="008E2D60">
        <w:rPr>
          <w:rFonts w:ascii="Times New Roman" w:hAnsi="Times New Roman" w:cs="Times New Roman"/>
          <w:color w:val="000000"/>
          <w:sz w:val="26"/>
          <w:szCs w:val="26"/>
        </w:rPr>
        <w:t>In</w:t>
      </w:r>
      <w:proofErr w:type="gramEnd"/>
      <w:r w:rsidRPr="008E2D60">
        <w:rPr>
          <w:rFonts w:ascii="Times New Roman" w:hAnsi="Times New Roman" w:cs="Times New Roman"/>
          <w:color w:val="000000"/>
          <w:sz w:val="26"/>
          <w:szCs w:val="26"/>
        </w:rPr>
        <w:t xml:space="preserve"> rare cases, local allergies to tape, suture material, or topical preparations have been reported. Systemic </w:t>
      </w:r>
      <w:proofErr w:type="gramStart"/>
      <w:r w:rsidRPr="008E2D60">
        <w:rPr>
          <w:rFonts w:ascii="Times New Roman" w:hAnsi="Times New Roman" w:cs="Times New Roman"/>
          <w:color w:val="000000"/>
          <w:sz w:val="26"/>
          <w:szCs w:val="26"/>
        </w:rPr>
        <w:t>reactions which are more serious</w:t>
      </w:r>
      <w:proofErr w:type="gramEnd"/>
      <w:r w:rsidRPr="008E2D60">
        <w:rPr>
          <w:rFonts w:ascii="Times New Roman" w:hAnsi="Times New Roman" w:cs="Times New Roman"/>
          <w:color w:val="000000"/>
          <w:sz w:val="26"/>
          <w:szCs w:val="26"/>
        </w:rPr>
        <w:t xml:space="preserve"> may occur to drugs used during surgery and prescription medicines. Allergic reactions may require additional treatment.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Pulmonary complications- </w:t>
      </w:r>
      <w:proofErr w:type="gramStart"/>
      <w:r w:rsidRPr="008E2D60">
        <w:rPr>
          <w:rFonts w:ascii="Times New Roman" w:hAnsi="Times New Roman" w:cs="Times New Roman"/>
          <w:color w:val="000000"/>
          <w:sz w:val="26"/>
          <w:szCs w:val="26"/>
        </w:rPr>
        <w:t>Pulmonary</w:t>
      </w:r>
      <w:proofErr w:type="gramEnd"/>
      <w:r w:rsidRPr="008E2D60">
        <w:rPr>
          <w:rFonts w:ascii="Times New Roman" w:hAnsi="Times New Roman" w:cs="Times New Roman"/>
          <w:color w:val="000000"/>
          <w:sz w:val="26"/>
          <w:szCs w:val="26"/>
        </w:rPr>
        <w:t xml:space="preserve"> complications may occur secondarily to both blood clots (pulmonary emboli) or partial collapse of the lungs after general anesthesia. Should either of these complications occur, you </w:t>
      </w:r>
      <w:proofErr w:type="gramStart"/>
      <w:r w:rsidRPr="008E2D60">
        <w:rPr>
          <w:rFonts w:ascii="Times New Roman" w:hAnsi="Times New Roman" w:cs="Times New Roman"/>
          <w:color w:val="000000"/>
          <w:sz w:val="26"/>
          <w:szCs w:val="26"/>
        </w:rPr>
        <w:t>may</w:t>
      </w:r>
      <w:proofErr w:type="gramEnd"/>
      <w:r w:rsidRPr="008E2D60">
        <w:rPr>
          <w:rFonts w:ascii="Times New Roman" w:hAnsi="Times New Roman" w:cs="Times New Roman"/>
          <w:color w:val="000000"/>
          <w:sz w:val="26"/>
          <w:szCs w:val="26"/>
        </w:rPr>
        <w:t xml:space="preserve"> require hospitalization and additional treatment. Pulmonary emboli can be </w:t>
      </w:r>
      <w:proofErr w:type="gramStart"/>
      <w:r w:rsidRPr="008E2D60">
        <w:rPr>
          <w:rFonts w:ascii="Times New Roman" w:hAnsi="Times New Roman" w:cs="Times New Roman"/>
          <w:color w:val="000000"/>
          <w:sz w:val="26"/>
          <w:szCs w:val="26"/>
        </w:rPr>
        <w:t>life-threatening</w:t>
      </w:r>
      <w:proofErr w:type="gramEnd"/>
      <w:r w:rsidRPr="008E2D60">
        <w:rPr>
          <w:rFonts w:ascii="Times New Roman" w:hAnsi="Times New Roman" w:cs="Times New Roman"/>
          <w:color w:val="000000"/>
          <w:sz w:val="26"/>
          <w:szCs w:val="26"/>
        </w:rPr>
        <w:t xml:space="preserve"> or fatal in some circumstances.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proofErr w:type="spellStart"/>
      <w:r w:rsidRPr="008E2D60">
        <w:rPr>
          <w:rFonts w:ascii="Times New Roman" w:hAnsi="Times New Roman" w:cs="Times New Roman"/>
          <w:color w:val="000000"/>
          <w:sz w:val="32"/>
          <w:szCs w:val="32"/>
        </w:rPr>
        <w:t>Seroma</w:t>
      </w:r>
      <w:proofErr w:type="spellEnd"/>
      <w:r w:rsidRPr="008E2D60">
        <w:rPr>
          <w:rFonts w:ascii="Times New Roman" w:hAnsi="Times New Roman" w:cs="Times New Roman"/>
          <w:color w:val="000000"/>
          <w:sz w:val="32"/>
          <w:szCs w:val="32"/>
        </w:rPr>
        <w:t xml:space="preserve">- </w:t>
      </w:r>
      <w:r w:rsidRPr="008E2D60">
        <w:rPr>
          <w:rFonts w:ascii="Times New Roman" w:hAnsi="Times New Roman" w:cs="Times New Roman"/>
          <w:color w:val="000000"/>
          <w:sz w:val="26"/>
          <w:szCs w:val="26"/>
        </w:rPr>
        <w:t xml:space="preserve">Fluid accumulations infrequently occur in between the skin and the abdominal wall. Should this problem occur, it </w:t>
      </w:r>
      <w:proofErr w:type="gramStart"/>
      <w:r w:rsidRPr="008E2D60">
        <w:rPr>
          <w:rFonts w:ascii="Times New Roman" w:hAnsi="Times New Roman" w:cs="Times New Roman"/>
          <w:color w:val="000000"/>
          <w:sz w:val="26"/>
          <w:szCs w:val="26"/>
        </w:rPr>
        <w:t>may</w:t>
      </w:r>
      <w:proofErr w:type="gramEnd"/>
      <w:r w:rsidRPr="008E2D60">
        <w:rPr>
          <w:rFonts w:ascii="Times New Roman" w:hAnsi="Times New Roman" w:cs="Times New Roman"/>
          <w:color w:val="000000"/>
          <w:sz w:val="26"/>
          <w:szCs w:val="26"/>
        </w:rPr>
        <w:t xml:space="preserve"> require additional procedures for drainage of fluid.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Umbilicus- </w:t>
      </w:r>
      <w:r w:rsidRPr="008E2D60">
        <w:rPr>
          <w:rFonts w:ascii="Times New Roman" w:hAnsi="Times New Roman" w:cs="Times New Roman"/>
          <w:color w:val="000000"/>
          <w:sz w:val="26"/>
          <w:szCs w:val="26"/>
        </w:rPr>
        <w:t xml:space="preserve">Malposition, scarring, unacceptable appearance or loss of the umbilicus (navel) may occur.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Long term effects- </w:t>
      </w:r>
      <w:r w:rsidRPr="008E2D60">
        <w:rPr>
          <w:rFonts w:ascii="Times New Roman" w:hAnsi="Times New Roman" w:cs="Times New Roman"/>
          <w:color w:val="000000"/>
          <w:sz w:val="26"/>
          <w:szCs w:val="26"/>
        </w:rPr>
        <w:t xml:space="preserve">Subsequent alterations in body contour may occur as the result of aging, weight loss or gain, pregnancy, or other circumstances not related to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Pain- </w:t>
      </w:r>
      <w:r w:rsidRPr="008E2D60">
        <w:rPr>
          <w:rFonts w:ascii="Times New Roman" w:hAnsi="Times New Roman" w:cs="Times New Roman"/>
          <w:color w:val="000000"/>
          <w:sz w:val="26"/>
          <w:szCs w:val="26"/>
        </w:rPr>
        <w:t xml:space="preserve">Chronic pain may occur very infrequently from nerves becoming trapped in scar tissue after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Other- </w:t>
      </w:r>
      <w:proofErr w:type="gramStart"/>
      <w:r w:rsidRPr="008E2D60">
        <w:rPr>
          <w:rFonts w:ascii="Times New Roman" w:hAnsi="Times New Roman" w:cs="Times New Roman"/>
          <w:color w:val="000000"/>
          <w:sz w:val="26"/>
          <w:szCs w:val="26"/>
        </w:rPr>
        <w:t>You</w:t>
      </w:r>
      <w:proofErr w:type="gramEnd"/>
      <w:r w:rsidRPr="008E2D60">
        <w:rPr>
          <w:rFonts w:ascii="Times New Roman" w:hAnsi="Times New Roman" w:cs="Times New Roman"/>
          <w:color w:val="000000"/>
          <w:sz w:val="26"/>
          <w:szCs w:val="26"/>
        </w:rPr>
        <w:t xml:space="preserve"> may be disappointed with the results of surgery. Infrequently, it is necessary to perform additional surgery to improve your results.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ADDITIONAL SURGERY NECESSARY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Should complications occur, additional surgery or other treatments may be necessary. Even though risks and complications occur infrequently, the risks cited are particularly associated with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Other complications and risks can occur but are even </w:t>
      </w:r>
      <w:proofErr w:type="gramStart"/>
      <w:r w:rsidRPr="008E2D60">
        <w:rPr>
          <w:rFonts w:ascii="Times New Roman" w:hAnsi="Times New Roman" w:cs="Times New Roman"/>
          <w:color w:val="000000"/>
          <w:sz w:val="26"/>
          <w:szCs w:val="26"/>
        </w:rPr>
        <w:t>more uncommon</w:t>
      </w:r>
      <w:proofErr w:type="gramEnd"/>
      <w:r w:rsidRPr="008E2D60">
        <w:rPr>
          <w:rFonts w:ascii="Times New Roman" w:hAnsi="Times New Roman" w:cs="Times New Roman"/>
          <w:color w:val="000000"/>
          <w:sz w:val="26"/>
          <w:szCs w:val="26"/>
        </w:rPr>
        <w:t xml:space="preserve">. The practice of medicine and surgery is not an exact science. Although good results are expected, there is no guarantee or warranty expressed or implied, on the results that may be obtained.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HEALTH INSURANCE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Most health insurance companies exclude coverage for cosmetic surgical operations such as </w:t>
      </w:r>
      <w:proofErr w:type="spellStart"/>
      <w:r w:rsidRPr="008E2D60">
        <w:rPr>
          <w:rFonts w:ascii="Times New Roman" w:hAnsi="Times New Roman" w:cs="Times New Roman"/>
          <w:color w:val="000000"/>
          <w:sz w:val="26"/>
          <w:szCs w:val="26"/>
        </w:rPr>
        <w:t>abdominoplasty</w:t>
      </w:r>
      <w:proofErr w:type="spellEnd"/>
      <w:r w:rsidRPr="008E2D60">
        <w:rPr>
          <w:rFonts w:ascii="Times New Roman" w:hAnsi="Times New Roman" w:cs="Times New Roman"/>
          <w:color w:val="000000"/>
          <w:sz w:val="26"/>
          <w:szCs w:val="26"/>
        </w:rPr>
        <w:t xml:space="preserve"> or any complications that might occur from surgery. Please carefully review your health insurance subscriber-information pamphlet.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FINANCIAL RESPONSIBILITIES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The cost of surgery involves several charges for the services provided. The total includes fees charged by your doctor, the cost of surgical supplies, anesthesia, laboratory tests, and possible outpatient hospital charges, depending on where the surgery is performed. Depending on whether the cost of surgery is covered by an insurance plan, you will be responsible for necessary co- payments, deductibles, and charges not covered. Additional costs may occur should complications develop from the surgery. Secondary surgery or hospital day-surgery charges involved with revisionary surgery would also be your responsibility.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DISCLAIMER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However, informed consent documents should not be considered all inclusive in defining other methods of care and risks encountered. Your plastic surgeon may provide you with additional or different </w:t>
      </w:r>
      <w:proofErr w:type="gramStart"/>
      <w:r w:rsidRPr="008E2D60">
        <w:rPr>
          <w:rFonts w:ascii="Times New Roman" w:hAnsi="Times New Roman" w:cs="Times New Roman"/>
          <w:color w:val="000000"/>
          <w:sz w:val="26"/>
          <w:szCs w:val="26"/>
        </w:rPr>
        <w:t>information which</w:t>
      </w:r>
      <w:proofErr w:type="gramEnd"/>
      <w:r w:rsidRPr="008E2D60">
        <w:rPr>
          <w:rFonts w:ascii="Times New Roman" w:hAnsi="Times New Roman" w:cs="Times New Roman"/>
          <w:color w:val="000000"/>
          <w:sz w:val="26"/>
          <w:szCs w:val="26"/>
        </w:rPr>
        <w:t xml:space="preserve"> is based on all the facts in your particular case and the state of medical knowledge.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rsidR="008E2D60" w:rsidRPr="008E2D60" w:rsidRDefault="008E2D60" w:rsidP="008E2D60">
      <w:pPr>
        <w:widowControl w:val="0"/>
        <w:autoSpaceDE w:val="0"/>
        <w:autoSpaceDN w:val="0"/>
        <w:adjustRightInd w:val="0"/>
        <w:spacing w:after="240" w:line="360" w:lineRule="atLeast"/>
        <w:jc w:val="both"/>
        <w:rPr>
          <w:rFonts w:ascii="Times New Roman" w:hAnsi="Times New Roman" w:cs="Times New Roman"/>
          <w:color w:val="000000"/>
        </w:rPr>
      </w:pPr>
      <w:r w:rsidRPr="008E2D60">
        <w:rPr>
          <w:rFonts w:ascii="Times New Roman" w:hAnsi="Times New Roman" w:cs="Times New Roman"/>
          <w:color w:val="000000"/>
          <w:sz w:val="32"/>
          <w:szCs w:val="32"/>
        </w:rPr>
        <w:t xml:space="preserve">It is important that you read the above information carefully and have all of your questions answered before signing the consent on the next page. </w:t>
      </w: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color w:val="000000"/>
          <w:sz w:val="42"/>
          <w:szCs w:val="42"/>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p>
    <w:p w:rsidR="008E2D60" w:rsidRPr="008E2D60" w:rsidRDefault="008E2D60" w:rsidP="008E2D60">
      <w:pPr>
        <w:widowControl w:val="0"/>
        <w:autoSpaceDE w:val="0"/>
        <w:autoSpaceDN w:val="0"/>
        <w:adjustRightInd w:val="0"/>
        <w:spacing w:after="240" w:line="480" w:lineRule="atLeast"/>
        <w:jc w:val="both"/>
        <w:rPr>
          <w:rFonts w:ascii="Times New Roman" w:hAnsi="Times New Roman" w:cs="Times New Roman"/>
          <w:b/>
          <w:color w:val="000000"/>
          <w:sz w:val="28"/>
          <w:szCs w:val="28"/>
        </w:rPr>
      </w:pPr>
      <w:r w:rsidRPr="008E2D60">
        <w:rPr>
          <w:rFonts w:ascii="Times New Roman" w:hAnsi="Times New Roman" w:cs="Times New Roman"/>
          <w:b/>
          <w:color w:val="000000"/>
          <w:sz w:val="28"/>
          <w:szCs w:val="28"/>
        </w:rPr>
        <w:t xml:space="preserve">CONSENT FOR SURGERY/ PROCEDURE or TREATMENT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b/>
          <w:color w:val="000000"/>
        </w:rPr>
      </w:pPr>
      <w:r w:rsidRPr="008E2D60">
        <w:rPr>
          <w:rFonts w:ascii="Times New Roman" w:hAnsi="Times New Roman" w:cs="Times New Roman"/>
          <w:b/>
          <w:color w:val="000000"/>
          <w:sz w:val="26"/>
          <w:szCs w:val="26"/>
        </w:rPr>
        <w:t xml:space="preserve">ABDOMINOPLASTY SURGERY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I have received the following information sheet: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INFORMED-CONSENT ABDOMINOPLASTY SURGERY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 xml:space="preserve">I consent to the administration of such anesthetics considered necessary or advisable. I understand that all forms of anesthesia </w:t>
      </w:r>
      <w:proofErr w:type="gramStart"/>
      <w:r w:rsidRPr="008E2D60">
        <w:rPr>
          <w:rFonts w:ascii="Times New Roman" w:hAnsi="Times New Roman" w:cs="Times New Roman"/>
          <w:color w:val="000000"/>
          <w:sz w:val="26"/>
          <w:szCs w:val="26"/>
        </w:rPr>
        <w:t>involves</w:t>
      </w:r>
      <w:proofErr w:type="gramEnd"/>
      <w:r w:rsidRPr="008E2D60">
        <w:rPr>
          <w:rFonts w:ascii="Times New Roman" w:hAnsi="Times New Roman" w:cs="Times New Roman"/>
          <w:color w:val="000000"/>
          <w:sz w:val="26"/>
          <w:szCs w:val="26"/>
        </w:rPr>
        <w:t xml:space="preserve"> risk and the possibility of complications, injury, and sometimes death.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I acknowledge that no guarantee has been given by anyone as to the results that may be obtained.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I consent to the photographing or televising of the operation(s) or procedure(s) to be performed, including appropriate portions of my body, for medical, marketing, scientific or educational purposes.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For purposes of advancing medical education, I consent to the admittance of observers to the operating room.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I consent to the disposal of any tissue, medical devices or body parts which may be removed.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I authorize the release of my Social Security number to appropriate agencies for legal reporting and medical-device registration, if applicable.  </w:t>
      </w:r>
    </w:p>
    <w:p w:rsidR="008E2D60" w:rsidRPr="008E2D60" w:rsidRDefault="008E2D60" w:rsidP="008E2D60">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 xml:space="preserve">IT HAS BEEN EXPLAINED TO ME IN A WAY THAT I UNDERSTAND: </w:t>
      </w:r>
    </w:p>
    <w:p w:rsidR="008E2D60" w:rsidRPr="008E2D60" w:rsidRDefault="008E2D60" w:rsidP="008E2D60">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THE ABOVE TREATMENT OR PROCEDURE TO BE UNDERTAKEN  </w:t>
      </w:r>
    </w:p>
    <w:p w:rsidR="008E2D60" w:rsidRPr="008E2D60" w:rsidRDefault="008E2D60" w:rsidP="008E2D60">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THERE MAY BE ALTERNATIVE PROCEDURES OR METHODS OF TREATMENT  </w:t>
      </w:r>
    </w:p>
    <w:p w:rsidR="008E2D60" w:rsidRPr="008E2D60" w:rsidRDefault="008E2D60" w:rsidP="008E2D60">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sz w:val="26"/>
          <w:szCs w:val="26"/>
        </w:rPr>
      </w:pPr>
      <w:r w:rsidRPr="008E2D60">
        <w:rPr>
          <w:rFonts w:ascii="Times New Roman" w:hAnsi="Times New Roman" w:cs="Times New Roman"/>
          <w:color w:val="000000"/>
          <w:sz w:val="26"/>
          <w:szCs w:val="26"/>
        </w:rPr>
        <w:t>THERE ARE RISKS TO THE PROCEDURE OR TREATMENT PROPOSED  </w:t>
      </w:r>
    </w:p>
    <w:p w:rsidR="008E2D60" w:rsidRPr="008E2D60" w:rsidRDefault="008E2D60" w:rsidP="008E2D60">
      <w:pPr>
        <w:widowControl w:val="0"/>
        <w:autoSpaceDE w:val="0"/>
        <w:autoSpaceDN w:val="0"/>
        <w:adjustRightInd w:val="0"/>
        <w:spacing w:line="280" w:lineRule="atLeast"/>
        <w:jc w:val="both"/>
        <w:rPr>
          <w:rFonts w:ascii="Times New Roman" w:hAnsi="Times New Roman" w:cs="Times New Roman"/>
          <w:color w:val="000000"/>
        </w:rPr>
      </w:pPr>
      <w:r w:rsidRPr="008E2D60">
        <w:rPr>
          <w:rFonts w:ascii="Times New Roman" w:hAnsi="Times New Roman" w:cs="Times New Roman"/>
          <w:noProof/>
          <w:color w:val="000000"/>
        </w:rPr>
        <w:drawing>
          <wp:inline distT="0" distB="0" distL="0" distR="0" wp14:anchorId="6EC5AA2D" wp14:editId="301E7EAE">
            <wp:extent cx="6121400" cy="516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516255"/>
                    </a:xfrm>
                    <a:prstGeom prst="rect">
                      <a:avLst/>
                    </a:prstGeom>
                    <a:noFill/>
                    <a:ln>
                      <a:noFill/>
                    </a:ln>
                  </pic:spPr>
                </pic:pic>
              </a:graphicData>
            </a:graphic>
          </wp:inline>
        </w:drawing>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1. I hereby authorize </w:t>
      </w:r>
      <w:proofErr w:type="spellStart"/>
      <w:r>
        <w:rPr>
          <w:rFonts w:ascii="Times New Roman" w:hAnsi="Times New Roman" w:cs="Times New Roman"/>
          <w:color w:val="000000"/>
          <w:sz w:val="26"/>
          <w:szCs w:val="26"/>
        </w:rPr>
        <w:t>Dr</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Charalambos</w:t>
      </w:r>
      <w:proofErr w:type="spellEnd"/>
      <w:r>
        <w:rPr>
          <w:rFonts w:ascii="Times New Roman" w:hAnsi="Times New Roman" w:cs="Times New Roman"/>
          <w:color w:val="000000"/>
          <w:sz w:val="26"/>
          <w:szCs w:val="26"/>
        </w:rPr>
        <w:t xml:space="preserve"> Lemonas </w:t>
      </w:r>
      <w:r w:rsidRPr="008E2D60">
        <w:rPr>
          <w:rFonts w:ascii="Times New Roman" w:hAnsi="Times New Roman" w:cs="Times New Roman"/>
          <w:color w:val="000000"/>
          <w:sz w:val="26"/>
          <w:szCs w:val="26"/>
        </w:rPr>
        <w:t xml:space="preserve">and such assistants as may be selected to perform the following procedure or treatment: </w:t>
      </w:r>
    </w:p>
    <w:p w:rsidR="008E2D60" w:rsidRPr="008E2D60" w:rsidRDefault="008E2D60" w:rsidP="008E2D60">
      <w:pPr>
        <w:widowControl w:val="0"/>
        <w:autoSpaceDE w:val="0"/>
        <w:autoSpaceDN w:val="0"/>
        <w:adjustRightInd w:val="0"/>
        <w:spacing w:line="280" w:lineRule="atLeast"/>
        <w:jc w:val="both"/>
        <w:rPr>
          <w:rFonts w:ascii="Times New Roman" w:hAnsi="Times New Roman" w:cs="Times New Roman"/>
          <w:color w:val="000000"/>
        </w:rPr>
      </w:pPr>
      <w:r w:rsidRPr="008E2D60">
        <w:rPr>
          <w:rFonts w:ascii="Times New Roman" w:hAnsi="Times New Roman" w:cs="Times New Roman"/>
          <w:noProof/>
          <w:color w:val="000000"/>
        </w:rPr>
        <w:drawing>
          <wp:inline distT="0" distB="0" distL="0" distR="0" wp14:anchorId="1CEE9648" wp14:editId="0807FD0F">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I CONSENT TO THE TREATMENT OR PROCEDURE AND THE ABOVE LISTED ITEMS (1-9). I AM SATISFIED WITH THE EXPLANATION.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______________________________________________________________________ Patient or Person Authorized to Sign for Patient </w:t>
      </w:r>
    </w:p>
    <w:p w:rsidR="008E2D60" w:rsidRPr="008E2D60" w:rsidRDefault="008E2D60" w:rsidP="008E2D60">
      <w:pPr>
        <w:widowControl w:val="0"/>
        <w:autoSpaceDE w:val="0"/>
        <w:autoSpaceDN w:val="0"/>
        <w:adjustRightInd w:val="0"/>
        <w:spacing w:after="240" w:line="300" w:lineRule="atLeast"/>
        <w:jc w:val="both"/>
        <w:rPr>
          <w:rFonts w:ascii="Times New Roman" w:hAnsi="Times New Roman" w:cs="Times New Roman"/>
          <w:color w:val="000000"/>
        </w:rPr>
      </w:pPr>
      <w:r w:rsidRPr="008E2D60">
        <w:rPr>
          <w:rFonts w:ascii="Times New Roman" w:hAnsi="Times New Roman" w:cs="Times New Roman"/>
          <w:color w:val="000000"/>
          <w:sz w:val="26"/>
          <w:szCs w:val="26"/>
        </w:rPr>
        <w:t xml:space="preserve">Date____________________ ____________________________________Witness </w:t>
      </w:r>
    </w:p>
    <w:p w:rsidR="008E2D60" w:rsidRPr="008E2D60" w:rsidRDefault="008E2D60" w:rsidP="008E2D60">
      <w:pPr>
        <w:widowControl w:val="0"/>
        <w:autoSpaceDE w:val="0"/>
        <w:autoSpaceDN w:val="0"/>
        <w:adjustRightInd w:val="0"/>
        <w:spacing w:line="280" w:lineRule="atLeast"/>
        <w:jc w:val="both"/>
        <w:rPr>
          <w:rFonts w:ascii="Times New Roman" w:hAnsi="Times New Roman" w:cs="Times New Roman"/>
          <w:color w:val="000000"/>
        </w:rPr>
      </w:pPr>
      <w:r w:rsidRPr="008E2D60">
        <w:rPr>
          <w:rFonts w:ascii="Times New Roman" w:hAnsi="Times New Roman" w:cs="Times New Roman"/>
          <w:noProof/>
          <w:color w:val="000000"/>
        </w:rPr>
        <w:drawing>
          <wp:inline distT="0" distB="0" distL="0" distR="0" wp14:anchorId="3583E511" wp14:editId="1FF794FE">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E2D60">
        <w:rPr>
          <w:rFonts w:ascii="Times New Roman" w:hAnsi="Times New Roman" w:cs="Times New Roman"/>
          <w:color w:val="000000"/>
        </w:rPr>
        <w:t xml:space="preserve"> </w:t>
      </w:r>
    </w:p>
    <w:p w:rsidR="00660C68" w:rsidRPr="008E2D60" w:rsidRDefault="00660C68" w:rsidP="008E2D60">
      <w:pPr>
        <w:jc w:val="both"/>
        <w:rPr>
          <w:rFonts w:ascii="Times New Roman" w:hAnsi="Times New Roman" w:cs="Times New Roman"/>
        </w:rPr>
      </w:pPr>
    </w:p>
    <w:sectPr w:rsidR="00660C68" w:rsidRPr="008E2D60" w:rsidSect="00E267FD">
      <w:headerReference w:type="default" r:id="rId10"/>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60C68"/>
    <w:rsid w:val="008E2D60"/>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1476</Words>
  <Characters>8416</Characters>
  <Application>Microsoft Macintosh Word</Application>
  <DocSecurity>0</DocSecurity>
  <Lines>70</Lines>
  <Paragraphs>19</Paragraphs>
  <ScaleCrop>false</ScaleCrop>
  <Company>QMUL</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2020-08-27T11:04:00Z</dcterms:created>
  <dcterms:modified xsi:type="dcterms:W3CDTF">2020-08-27T11:04:00Z</dcterms:modified>
</cp:coreProperties>
</file>